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bCs/>
          <w:sz w:val="20"/>
          <w:szCs w:val="20"/>
          <w:lang w:val="sr-Cyrl-RS"/>
        </w:rPr>
        <w:t xml:space="preserve">ИМЕ И ПРЕЗИМЕ: </w:t>
      </w:r>
      <w:r>
        <w:rPr>
          <w:rFonts w:hint="default" w:ascii="Arial" w:hAnsi="Arial" w:cs="Arial"/>
          <w:b/>
          <w:sz w:val="20"/>
          <w:szCs w:val="20"/>
          <w:lang w:val="sr-Cyrl-RS"/>
        </w:rPr>
        <w:t>мр ДЕЈАН ЛИЛИЋ</w:t>
      </w:r>
    </w:p>
    <w:p>
      <w:pPr>
        <w:pStyle w:val="5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bCs/>
          <w:sz w:val="20"/>
          <w:szCs w:val="20"/>
          <w:lang w:val="sr-Cyrl-RS"/>
        </w:rPr>
        <w:t>ДАТУМ РОЂЕЊА:</w:t>
      </w:r>
      <w:r>
        <w:rPr>
          <w:rFonts w:hint="default" w:ascii="Arial" w:hAnsi="Arial" w:cs="Arial"/>
          <w:b/>
          <w:sz w:val="20"/>
          <w:szCs w:val="20"/>
          <w:lang w:val="sr-Latn-RS"/>
        </w:rPr>
        <w:t xml:space="preserve"> 26.10.1974</w:t>
      </w:r>
      <w:r>
        <w:rPr>
          <w:rFonts w:hint="default" w:ascii="Arial" w:hAnsi="Arial" w:cs="Arial"/>
          <w:b/>
          <w:sz w:val="20"/>
          <w:szCs w:val="20"/>
          <w:lang w:val="sr-Cyrl-RS"/>
        </w:rPr>
        <w:t>.</w:t>
      </w:r>
    </w:p>
    <w:p>
      <w:pPr>
        <w:pStyle w:val="5"/>
        <w:rPr>
          <w:rFonts w:hint="default" w:ascii="Arial" w:hAnsi="Arial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cs="Arial"/>
          <w:b/>
          <w:bCs/>
          <w:sz w:val="20"/>
          <w:szCs w:val="20"/>
          <w:lang w:val="sr-Cyrl-RS"/>
        </w:rPr>
        <w:t>ПРЕБИВАЛИШТЕ: СКОПЉЕ</w:t>
      </w: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b/>
          <w:bCs/>
          <w:sz w:val="20"/>
          <w:szCs w:val="20"/>
          <w:lang w:val="sr-Cyrl-RS"/>
        </w:rPr>
        <w:t>КОНТАКТ ПОДАЦИ: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"mailto:lilicdejan@gmail.com"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4"/>
          <w:rFonts w:hint="default" w:ascii="Arial" w:hAnsi="Arial" w:cs="Arial"/>
          <w:sz w:val="20"/>
          <w:szCs w:val="20"/>
        </w:rPr>
        <w:t>lilicdejan@gmail.com</w:t>
      </w:r>
      <w:r>
        <w:rPr>
          <w:rStyle w:val="4"/>
          <w:rFonts w:hint="default" w:ascii="Arial" w:hAnsi="Arial" w:cs="Arial"/>
          <w:sz w:val="20"/>
          <w:szCs w:val="20"/>
        </w:rPr>
        <w:fldChar w:fldCharType="end"/>
      </w:r>
      <w:r>
        <w:rPr>
          <w:rFonts w:hint="default" w:ascii="Arial" w:hAnsi="Arial" w:cs="Arial"/>
          <w:sz w:val="20"/>
          <w:szCs w:val="20"/>
        </w:rPr>
        <w:t>+389 70275959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  </w:t>
      </w:r>
    </w:p>
    <w:p>
      <w:pPr>
        <w:pStyle w:val="5"/>
        <w:rPr>
          <w:rFonts w:hint="default" w:ascii="Arial" w:hAnsi="Arial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cs="Arial"/>
          <w:b/>
          <w:bCs/>
          <w:sz w:val="20"/>
          <w:szCs w:val="20"/>
          <w:lang w:val="sr-Cyrl-RS"/>
        </w:rPr>
        <w:t>ОБРАЗОВАЊЕ:</w:t>
      </w:r>
    </w:p>
    <w:p>
      <w:pPr>
        <w:pStyle w:val="5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  <w:lang w:val="sr-Latn-RS"/>
        </w:rPr>
        <w:t>Дипломирао је глуму на Факултету драмских уметности у Скопљу (1997). Од 1998. године ради у Драмском позоришту Скопље. Уметнички директор ДТС (2007-2010). Директор Македонског народног позоришта (2011-2015).</w:t>
      </w:r>
    </w:p>
    <w:p>
      <w:pPr>
        <w:pStyle w:val="5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РАДНО ИСКУСТВО: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Селективна театерографија: Едип Тиранин (Едип Тирани, 1997); Кристофер Махон (Заводница западног света, 1997); Бил (Љубавник, 1998); Креон (Антигона у Техноланду, 1998); Иван Соловјов или славуј (Земљанин, 2000): Стефан (Дивље месо, 2000); Шереф (Ферхад и Ширин, 2000); Жан Дестив (Јован од Орлеана, 2000); Непознато (Кандид у земљи чуда, 2000); Иван Соловјов – Соловеј (Земљанин, 2000); Александар Македонски (Македо-Одисеја 2001, 2001); Војдан (Тетовиране душе, 2001); Царо (Како постати краљ, 2003); Човек слепи миш и Лени (Марисол, 2004); Михаило (Лет у месту, 2005); Падраиц (Поручник Инишмора, 2005); Иљо (Демон из Дебарског Маала, 2006); Мичо (Наопако комшилук, 2007); Томас Мор (Кинегонда у Карланду, 2009); Александар (Александар, 2009); Хамлет (Хамлет, 2010); Леоне (Пасја генетика, 2012).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Селективна филмографија: Гипси Магиц (1996); Освета (1998); Да ли боли? (2006); Американац (2006); Скопје ремик (2010); Амандман (2012).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Награде: Награда за најбољег младог глумца емисије "Екран" за улоге одигране 1997 (1998); Ревијална награда „Екран“ за најбољу епизодну улогу, за улогу Била у представи Љубавник (1999); Награда за најбољу глуму за улогу Стефана у представи „Дивље месо” и за улогу Непознатог у представи „Кандид у земљи чуда” МТФ „Војдан Чернодрински” (Прилеп, 2001); Златна маска листа „Вечер” за најбољу глумачку представу Охридског лета за улогу Александра Великог у представи „Македонац – Одисеја 2001” (2001);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Награда за најбољу глуму за улоге Човек са штапом и Ленија, у представи „Марисол“ на МТФ „Војдан Чернодрински“ (Прилеп, 2004); Награда за најбољег глумца за улогу Александра у представи „Александар“ на Међународном фестивалу античке драме Стоби (2009); Награда за најбољег глумца за улогу Хамлета у представи „Хамлет“ на Међународном фестивалу античке драме Стоби (2010); Награда „13. новембар” за дугогодишња, посебно значајна достигнућа у интересу града (Скопље, 2010);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Награда за најбољу глуму за улогу Хамлета у представи „Хамлет“ на МТФ „Војдан Чернодрински“ (Прилеп, 2011); Награда за најбољу мушку епизодну улогу за улогу Леонеа у „Генетици паса” на МТФ „Војдан Чернодрински” (Прилеп, 2012); Награда за најбољег глумца за улогу Хамлета у представи „Хамлет“, на Међународном позоришном фестивалу ФИАТ (Подгорица, Црна Гора, 2014) и др.</w:t>
      </w: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</w:p>
    <w:p>
      <w:pPr>
        <w:pStyle w:val="5"/>
        <w:rPr>
          <w:rFonts w:hint="default" w:ascii="Arial" w:hAnsi="Arial" w:cs="Arial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3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2023-06-15T14:06:38Z</dcterms:created>
  <dc:creator>mpavlina</dc:creator>
  <cp:lastModifiedBy>mpavlina</cp:lastModifiedBy>
  <dcterms:modified xsi:type="dcterms:W3CDTF">2023-06-15T14:07:33Z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EF884CBB67A54961A651D12906F8437A</vt:lpwstr>
  </property>
</Properties>
</file>